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CB" w:rsidRPr="003E5F6B" w:rsidRDefault="003E5F6B" w:rsidP="003E5F6B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E5F6B">
        <w:rPr>
          <w:rFonts w:cs="B Nazanin" w:hint="cs"/>
          <w:b/>
          <w:bCs/>
          <w:sz w:val="28"/>
          <w:szCs w:val="28"/>
          <w:rtl/>
          <w:lang w:bidi="fa-IR"/>
        </w:rPr>
        <w:t>عناوین پروژه های مربوط به موسسه تحقیقات آب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991"/>
      </w:tblGrid>
      <w:tr w:rsidR="005F35C1" w:rsidRPr="003E5F6B" w:rsidTr="003E5F6B">
        <w:tc>
          <w:tcPr>
            <w:tcW w:w="8359" w:type="dxa"/>
          </w:tcPr>
          <w:p w:rsidR="005F35C1" w:rsidRPr="00111A8A" w:rsidRDefault="005F35C1" w:rsidP="005F35C1">
            <w:pPr>
              <w:tabs>
                <w:tab w:val="left" w:pos="5145"/>
              </w:tabs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111A8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 پروژه</w:t>
            </w:r>
          </w:p>
        </w:tc>
        <w:tc>
          <w:tcPr>
            <w:tcW w:w="991" w:type="dxa"/>
          </w:tcPr>
          <w:p w:rsidR="005F35C1" w:rsidRPr="00111A8A" w:rsidRDefault="005F35C1" w:rsidP="003E5F6B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111A8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3E5F6B" w:rsidRPr="003E5F6B" w:rsidTr="006161A9">
        <w:tc>
          <w:tcPr>
            <w:tcW w:w="8359" w:type="dxa"/>
            <w:vAlign w:val="center"/>
          </w:tcPr>
          <w:p w:rsidR="003E5F6B" w:rsidRPr="003E5F6B" w:rsidRDefault="003E5F6B" w:rsidP="003E5F6B">
            <w:pPr>
              <w:tabs>
                <w:tab w:val="left" w:pos="5145"/>
              </w:tabs>
              <w:bidi/>
              <w:jc w:val="both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پیاده سازی سامانه ملی حسابداری آب در سطح  حوضه های آبریز درجه دو کشور (مطالعه پایلوت: حوضه آبریز طشک- بختگان) </w:t>
            </w:r>
          </w:p>
        </w:tc>
        <w:tc>
          <w:tcPr>
            <w:tcW w:w="991" w:type="dxa"/>
            <w:vAlign w:val="center"/>
          </w:tcPr>
          <w:p w:rsidR="003E5F6B" w:rsidRPr="003E5F6B" w:rsidRDefault="003E5F6B" w:rsidP="003E5F6B">
            <w:pPr>
              <w:bidi/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3E5F6B" w:rsidRPr="003E5F6B" w:rsidTr="006161A9">
        <w:tc>
          <w:tcPr>
            <w:tcW w:w="8359" w:type="dxa"/>
            <w:vAlign w:val="center"/>
          </w:tcPr>
          <w:p w:rsidR="003E5F6B" w:rsidRPr="003E5F6B" w:rsidRDefault="003E5F6B" w:rsidP="003E5F6B">
            <w:pPr>
              <w:bidi/>
              <w:jc w:val="both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امکان سنجی</w:t>
            </w:r>
            <w:r w:rsidR="005A7D6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تعیین مناطق ورود آلاینده به رودخانه ها با استفاده از تصاویر ماهواره ای </w:t>
            </w:r>
          </w:p>
        </w:tc>
        <w:tc>
          <w:tcPr>
            <w:tcW w:w="991" w:type="dxa"/>
            <w:vAlign w:val="center"/>
          </w:tcPr>
          <w:p w:rsidR="003E5F6B" w:rsidRPr="003E5F6B" w:rsidRDefault="003E5F6B" w:rsidP="003E5F6B">
            <w:pPr>
              <w:bidi/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3E5F6B" w:rsidRPr="003E5F6B" w:rsidTr="006161A9">
        <w:tc>
          <w:tcPr>
            <w:tcW w:w="8359" w:type="dxa"/>
            <w:vAlign w:val="center"/>
          </w:tcPr>
          <w:p w:rsidR="003E5F6B" w:rsidRPr="003E5F6B" w:rsidRDefault="005A7D6F" w:rsidP="003E5F6B">
            <w:pPr>
              <w:bidi/>
              <w:jc w:val="both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موانع اجتماعی اجرایی شدن طرح های سازگاری</w:t>
            </w:r>
            <w:bookmarkStart w:id="0" w:name="_GoBack"/>
            <w:bookmarkEnd w:id="0"/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 کم آبی</w:t>
            </w:r>
          </w:p>
        </w:tc>
        <w:tc>
          <w:tcPr>
            <w:tcW w:w="991" w:type="dxa"/>
            <w:vAlign w:val="center"/>
          </w:tcPr>
          <w:p w:rsidR="003E5F6B" w:rsidRPr="003E5F6B" w:rsidRDefault="003E5F6B" w:rsidP="003E5F6B">
            <w:pPr>
              <w:bidi/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E5F6B" w:rsidRPr="003E5F6B" w:rsidTr="006161A9">
        <w:tc>
          <w:tcPr>
            <w:tcW w:w="8359" w:type="dxa"/>
            <w:vAlign w:val="center"/>
          </w:tcPr>
          <w:p w:rsidR="003E5F6B" w:rsidRPr="003E5F6B" w:rsidRDefault="005A7D6F" w:rsidP="003E5F6B">
            <w:pPr>
              <w:bidi/>
              <w:jc w:val="both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پژوهش در زمینه به روزرسانی نظام نامه تخصیص آب</w:t>
            </w:r>
          </w:p>
        </w:tc>
        <w:tc>
          <w:tcPr>
            <w:tcW w:w="991" w:type="dxa"/>
            <w:vAlign w:val="center"/>
          </w:tcPr>
          <w:p w:rsidR="003E5F6B" w:rsidRPr="003E5F6B" w:rsidRDefault="003E5F6B" w:rsidP="003E5F6B">
            <w:pPr>
              <w:bidi/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E5F6B" w:rsidRPr="003E5F6B" w:rsidTr="006161A9">
        <w:tc>
          <w:tcPr>
            <w:tcW w:w="8359" w:type="dxa"/>
            <w:vAlign w:val="center"/>
          </w:tcPr>
          <w:p w:rsidR="003E5F6B" w:rsidRPr="003E5F6B" w:rsidRDefault="00840084" w:rsidP="003E5F6B">
            <w:pPr>
              <w:bidi/>
              <w:jc w:val="both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بررسی ابعاد و چالش های تحویل حجمی آب به بخش کشاورزی</w:t>
            </w:r>
          </w:p>
        </w:tc>
        <w:tc>
          <w:tcPr>
            <w:tcW w:w="991" w:type="dxa"/>
            <w:vAlign w:val="center"/>
          </w:tcPr>
          <w:p w:rsidR="003E5F6B" w:rsidRPr="003E5F6B" w:rsidRDefault="003E5F6B" w:rsidP="003E5F6B">
            <w:pPr>
              <w:bidi/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3E5F6B" w:rsidRPr="003E5F6B" w:rsidTr="006161A9">
        <w:tc>
          <w:tcPr>
            <w:tcW w:w="8359" w:type="dxa"/>
            <w:vAlign w:val="center"/>
          </w:tcPr>
          <w:p w:rsidR="003E5F6B" w:rsidRPr="003E5F6B" w:rsidRDefault="000417D9" w:rsidP="003E5F6B">
            <w:pPr>
              <w:bidi/>
              <w:jc w:val="both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امکان پذیری کاهش </w:t>
            </w:r>
            <w:r w:rsidR="00214E0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دبی پیک سیلاب </w:t>
            </w:r>
            <w:r w:rsidR="006508F4">
              <w:rPr>
                <w:rFonts w:cs="B Nazanin" w:hint="cs"/>
                <w:sz w:val="28"/>
                <w:szCs w:val="28"/>
                <w:rtl/>
                <w:lang w:bidi="fa-IR"/>
              </w:rPr>
              <w:t>با پخش آن و استفاده بهینه از منابع آب حاصله برای تقویت منابع آب زیرزمینی در منطقه پایلوت</w:t>
            </w:r>
          </w:p>
        </w:tc>
        <w:tc>
          <w:tcPr>
            <w:tcW w:w="991" w:type="dxa"/>
            <w:vAlign w:val="center"/>
          </w:tcPr>
          <w:p w:rsidR="003E5F6B" w:rsidRPr="003E5F6B" w:rsidRDefault="003E5F6B" w:rsidP="003E5F6B">
            <w:pPr>
              <w:bidi/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3E5F6B" w:rsidRPr="003E5F6B" w:rsidTr="006161A9">
        <w:tc>
          <w:tcPr>
            <w:tcW w:w="8359" w:type="dxa"/>
            <w:vAlign w:val="center"/>
          </w:tcPr>
          <w:p w:rsidR="003E5F6B" w:rsidRPr="003E5F6B" w:rsidRDefault="00DE2428" w:rsidP="003E5F6B">
            <w:pPr>
              <w:bidi/>
              <w:jc w:val="both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مدل سازی کیفی مخازن سدهای کشور (مطالعه موردی)</w:t>
            </w:r>
          </w:p>
        </w:tc>
        <w:tc>
          <w:tcPr>
            <w:tcW w:w="991" w:type="dxa"/>
            <w:vAlign w:val="center"/>
          </w:tcPr>
          <w:p w:rsidR="003E5F6B" w:rsidRPr="003E5F6B" w:rsidRDefault="003E5F6B" w:rsidP="003E5F6B">
            <w:pPr>
              <w:bidi/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3E5F6B" w:rsidRPr="003E5F6B" w:rsidTr="006161A9">
        <w:tc>
          <w:tcPr>
            <w:tcW w:w="8359" w:type="dxa"/>
            <w:vAlign w:val="center"/>
          </w:tcPr>
          <w:p w:rsidR="003E5F6B" w:rsidRPr="003E5F6B" w:rsidRDefault="0015763A" w:rsidP="003E5F6B">
            <w:pPr>
              <w:bidi/>
              <w:jc w:val="both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تدوین نقشه راه مطالعات سازگاری کشور با شرایط کم آبی</w:t>
            </w:r>
          </w:p>
        </w:tc>
        <w:tc>
          <w:tcPr>
            <w:tcW w:w="991" w:type="dxa"/>
            <w:vAlign w:val="center"/>
          </w:tcPr>
          <w:p w:rsidR="003E5F6B" w:rsidRPr="003E5F6B" w:rsidRDefault="003E5F6B" w:rsidP="003E5F6B">
            <w:pPr>
              <w:bidi/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3E5F6B" w:rsidRPr="003E5F6B" w:rsidTr="006161A9">
        <w:tc>
          <w:tcPr>
            <w:tcW w:w="8359" w:type="dxa"/>
            <w:vAlign w:val="center"/>
          </w:tcPr>
          <w:p w:rsidR="003E5F6B" w:rsidRPr="003E5F6B" w:rsidRDefault="0015763A" w:rsidP="003E5F6B">
            <w:pPr>
              <w:bidi/>
              <w:jc w:val="both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روش های بهینه اطلاع رسانی و افزایش شناخت مردم نسبت به مدیریت منابع آب</w:t>
            </w:r>
          </w:p>
        </w:tc>
        <w:tc>
          <w:tcPr>
            <w:tcW w:w="991" w:type="dxa"/>
            <w:vAlign w:val="center"/>
          </w:tcPr>
          <w:p w:rsidR="003E5F6B" w:rsidRPr="003E5F6B" w:rsidRDefault="003E5F6B" w:rsidP="003E5F6B">
            <w:pPr>
              <w:bidi/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3E5F6B" w:rsidRPr="003E5F6B" w:rsidTr="006161A9">
        <w:tc>
          <w:tcPr>
            <w:tcW w:w="8359" w:type="dxa"/>
            <w:vAlign w:val="center"/>
          </w:tcPr>
          <w:p w:rsidR="003E5F6B" w:rsidRPr="003E5F6B" w:rsidRDefault="0015763A" w:rsidP="003E5F6B">
            <w:pPr>
              <w:bidi/>
              <w:jc w:val="both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تدوین نقشه راه مطالعات منابع آب مرزی و مشترک</w:t>
            </w:r>
          </w:p>
        </w:tc>
        <w:tc>
          <w:tcPr>
            <w:tcW w:w="991" w:type="dxa"/>
            <w:vAlign w:val="center"/>
          </w:tcPr>
          <w:p w:rsidR="003E5F6B" w:rsidRPr="003E5F6B" w:rsidRDefault="003E5F6B" w:rsidP="003E5F6B">
            <w:pPr>
              <w:bidi/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3E5F6B" w:rsidRPr="003E5F6B" w:rsidTr="006161A9">
        <w:tc>
          <w:tcPr>
            <w:tcW w:w="8359" w:type="dxa"/>
            <w:vAlign w:val="center"/>
          </w:tcPr>
          <w:p w:rsidR="003E5F6B" w:rsidRPr="003E5F6B" w:rsidRDefault="001523F7" w:rsidP="003E5F6B">
            <w:pPr>
              <w:bidi/>
              <w:jc w:val="both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بررسی نقش گنبدهای نمکی در تخریب کیفی منابع آب سطحی و زیرزمینی و ارائه راهکارهای کاهش اثرات آن ها (مطالعه پایلوت)</w:t>
            </w:r>
          </w:p>
        </w:tc>
        <w:tc>
          <w:tcPr>
            <w:tcW w:w="991" w:type="dxa"/>
            <w:vAlign w:val="center"/>
          </w:tcPr>
          <w:p w:rsidR="003E5F6B" w:rsidRPr="003E5F6B" w:rsidRDefault="003E5F6B" w:rsidP="003E5F6B">
            <w:pPr>
              <w:bidi/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3E5F6B" w:rsidRPr="003E5F6B" w:rsidTr="006161A9">
        <w:tc>
          <w:tcPr>
            <w:tcW w:w="8359" w:type="dxa"/>
            <w:vAlign w:val="center"/>
          </w:tcPr>
          <w:p w:rsidR="003E5F6B" w:rsidRPr="003E5F6B" w:rsidRDefault="009D5EE9" w:rsidP="003E5F6B">
            <w:pPr>
              <w:bidi/>
              <w:jc w:val="both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پژوهش </w:t>
            </w:r>
            <w:r w:rsidR="00BA521E">
              <w:rPr>
                <w:rFonts w:cs="B Nazanin" w:hint="cs"/>
                <w:sz w:val="28"/>
                <w:szCs w:val="28"/>
                <w:rtl/>
                <w:lang w:bidi="fa-IR"/>
              </w:rPr>
              <w:t>در زمینه فرصت های محلی تنوع بخشی به معیشت مصرف کنندگان غیر مجاز آب زیرزمینی (مطالعه پایلوت)</w:t>
            </w:r>
          </w:p>
        </w:tc>
        <w:tc>
          <w:tcPr>
            <w:tcW w:w="991" w:type="dxa"/>
            <w:vAlign w:val="center"/>
          </w:tcPr>
          <w:p w:rsidR="003E5F6B" w:rsidRPr="003E5F6B" w:rsidRDefault="003E5F6B" w:rsidP="003E5F6B">
            <w:pPr>
              <w:bidi/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3E5F6B" w:rsidRPr="003E5F6B" w:rsidTr="006161A9">
        <w:tc>
          <w:tcPr>
            <w:tcW w:w="8359" w:type="dxa"/>
            <w:vAlign w:val="center"/>
          </w:tcPr>
          <w:p w:rsidR="003E5F6B" w:rsidRPr="003E5F6B" w:rsidRDefault="00BA521E" w:rsidP="003E5F6B">
            <w:pPr>
              <w:bidi/>
              <w:jc w:val="both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بررسی نقش بیمه در مدیریت سیلاب ها</w:t>
            </w:r>
          </w:p>
        </w:tc>
        <w:tc>
          <w:tcPr>
            <w:tcW w:w="991" w:type="dxa"/>
            <w:vAlign w:val="center"/>
          </w:tcPr>
          <w:p w:rsidR="003E5F6B" w:rsidRPr="003E5F6B" w:rsidRDefault="003E5F6B" w:rsidP="003E5F6B">
            <w:pPr>
              <w:bidi/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3E5F6B" w:rsidRPr="003E5F6B" w:rsidTr="006161A9">
        <w:tc>
          <w:tcPr>
            <w:tcW w:w="8359" w:type="dxa"/>
            <w:vAlign w:val="center"/>
          </w:tcPr>
          <w:p w:rsidR="003E5F6B" w:rsidRPr="003E5F6B" w:rsidRDefault="00BA521E" w:rsidP="003E5F6B">
            <w:pPr>
              <w:bidi/>
              <w:jc w:val="both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تعریف و تدوین مبانی تعیین حد بستر و حریم دریا و ضوابط ساخت و ساز</w:t>
            </w:r>
          </w:p>
        </w:tc>
        <w:tc>
          <w:tcPr>
            <w:tcW w:w="991" w:type="dxa"/>
            <w:vAlign w:val="center"/>
          </w:tcPr>
          <w:p w:rsidR="003E5F6B" w:rsidRPr="003E5F6B" w:rsidRDefault="003E5F6B" w:rsidP="003E5F6B">
            <w:pPr>
              <w:bidi/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3E5F6B" w:rsidRPr="003E5F6B" w:rsidTr="006161A9">
        <w:tc>
          <w:tcPr>
            <w:tcW w:w="8359" w:type="dxa"/>
            <w:vAlign w:val="center"/>
          </w:tcPr>
          <w:p w:rsidR="003E5F6B" w:rsidRPr="003E5F6B" w:rsidRDefault="007A3112" w:rsidP="003E5F6B">
            <w:pPr>
              <w:bidi/>
              <w:jc w:val="both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پهنه بندی میزان آب گرفتگی مناطق ساحلی و پلوم های ناشی از سیلاب با استفاده از تکنیک های سنجش از دور </w:t>
            </w:r>
          </w:p>
        </w:tc>
        <w:tc>
          <w:tcPr>
            <w:tcW w:w="991" w:type="dxa"/>
            <w:vAlign w:val="center"/>
          </w:tcPr>
          <w:p w:rsidR="003E5F6B" w:rsidRPr="003E5F6B" w:rsidRDefault="003E5F6B" w:rsidP="003E5F6B">
            <w:pPr>
              <w:bidi/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3E5F6B" w:rsidRPr="003E5F6B" w:rsidTr="006161A9">
        <w:tc>
          <w:tcPr>
            <w:tcW w:w="8359" w:type="dxa"/>
            <w:vAlign w:val="center"/>
          </w:tcPr>
          <w:p w:rsidR="003E5F6B" w:rsidRPr="003E5F6B" w:rsidRDefault="007A3112" w:rsidP="003E5F6B">
            <w:pPr>
              <w:bidi/>
              <w:jc w:val="both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استخراج بسیمتری و تغییرات عوارض ساحلی دریای خزر با داده های دورسنجی</w:t>
            </w:r>
          </w:p>
        </w:tc>
        <w:tc>
          <w:tcPr>
            <w:tcW w:w="991" w:type="dxa"/>
            <w:vAlign w:val="center"/>
          </w:tcPr>
          <w:p w:rsidR="003E5F6B" w:rsidRPr="003E5F6B" w:rsidRDefault="003E5F6B" w:rsidP="003E5F6B">
            <w:pPr>
              <w:bidi/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</w:t>
            </w:r>
          </w:p>
        </w:tc>
      </w:tr>
      <w:tr w:rsidR="003E5F6B" w:rsidRPr="003E5F6B" w:rsidTr="006161A9">
        <w:tc>
          <w:tcPr>
            <w:tcW w:w="8359" w:type="dxa"/>
            <w:vAlign w:val="center"/>
          </w:tcPr>
          <w:p w:rsidR="003E5F6B" w:rsidRPr="003E5F6B" w:rsidRDefault="007A3112" w:rsidP="003E5F6B">
            <w:pPr>
              <w:bidi/>
              <w:jc w:val="both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ارزیابی اثرات تغییر اقلیم و نوسانات اقلیمی در افزایش و کاهش سطح آب دریای خزر</w:t>
            </w:r>
          </w:p>
        </w:tc>
        <w:tc>
          <w:tcPr>
            <w:tcW w:w="991" w:type="dxa"/>
            <w:vAlign w:val="center"/>
          </w:tcPr>
          <w:p w:rsidR="003E5F6B" w:rsidRPr="003E5F6B" w:rsidRDefault="003E5F6B" w:rsidP="003E5F6B">
            <w:pPr>
              <w:bidi/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</w:t>
            </w:r>
          </w:p>
        </w:tc>
      </w:tr>
    </w:tbl>
    <w:p w:rsidR="003E5F6B" w:rsidRDefault="003E5F6B" w:rsidP="003E5F6B">
      <w:pPr>
        <w:jc w:val="center"/>
        <w:rPr>
          <w:rFonts w:hint="cs"/>
          <w:rtl/>
          <w:lang w:bidi="fa-IR"/>
        </w:rPr>
      </w:pPr>
    </w:p>
    <w:sectPr w:rsidR="003E5F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6B"/>
    <w:rsid w:val="00034E43"/>
    <w:rsid w:val="000417D9"/>
    <w:rsid w:val="000C070A"/>
    <w:rsid w:val="00111A8A"/>
    <w:rsid w:val="001523F7"/>
    <w:rsid w:val="0015763A"/>
    <w:rsid w:val="001D32FC"/>
    <w:rsid w:val="00214E0A"/>
    <w:rsid w:val="003E5F6B"/>
    <w:rsid w:val="00437188"/>
    <w:rsid w:val="005A7D6F"/>
    <w:rsid w:val="005F35C1"/>
    <w:rsid w:val="006161A9"/>
    <w:rsid w:val="006508F4"/>
    <w:rsid w:val="007A3112"/>
    <w:rsid w:val="00840084"/>
    <w:rsid w:val="009B57FE"/>
    <w:rsid w:val="009D5EE9"/>
    <w:rsid w:val="00BA521E"/>
    <w:rsid w:val="00DE2428"/>
    <w:rsid w:val="00E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AD3CD1-3063-4CED-BC2C-B8FB95C0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sharafpour</dc:creator>
  <cp:keywords/>
  <dc:description/>
  <cp:lastModifiedBy>sharafpour</cp:lastModifiedBy>
  <cp:revision>33</cp:revision>
  <dcterms:created xsi:type="dcterms:W3CDTF">2021-06-29T03:50:00Z</dcterms:created>
  <dcterms:modified xsi:type="dcterms:W3CDTF">2021-06-29T04:17:00Z</dcterms:modified>
</cp:coreProperties>
</file>